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BC" w:rsidRDefault="00CF25BC">
      <w:pPr>
        <w:pStyle w:val="FORMATTEXT"/>
        <w:jc w:val="center"/>
      </w:pPr>
      <w:r>
        <w:t xml:space="preserve">    </w:t>
      </w: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ПРАВИТЕЛЬСТВО РЕСПУБЛИКИ КОМИ </w:t>
      </w:r>
    </w:p>
    <w:p w:rsidR="00CF25BC" w:rsidRDefault="00CF25BC">
      <w:pPr>
        <w:pStyle w:val="FORMATTEXT"/>
        <w:jc w:val="center"/>
      </w:pPr>
      <w:r>
        <w:t xml:space="preserve">  </w:t>
      </w: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bookmarkStart w:id="0" w:name="_GoBack"/>
      <w:r>
        <w:rPr>
          <w:b/>
          <w:bCs/>
          <w:color w:val="000001"/>
        </w:rPr>
        <w:t xml:space="preserve"> ПОСТАНОВЛЕНИЕ </w:t>
      </w:r>
    </w:p>
    <w:p w:rsidR="00CF25BC" w:rsidRDefault="00CF25BC">
      <w:pPr>
        <w:pStyle w:val="HEADERTEXT"/>
        <w:jc w:val="center"/>
        <w:rPr>
          <w:b/>
          <w:bCs/>
          <w:color w:val="000001"/>
        </w:rPr>
      </w:pP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от 8 сентября 2011 года N 363 </w:t>
      </w: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ОБ УТВЕРЖДЕНИИ ПЕРЕЧНЯ УСЛУГ, КОТОРЫЕ ЯВЛЯЮТСЯ НЕОБХОДИМЫМИ И ОБЯЗАТЕЛЬНЫМИ ДЛЯ ПРЕДОСТАВЛЕНИЯ ОРГАНАМИ ИСПОЛНИТЕЛЬНОЙ ВЛАСТИ РЕСПУБЛИКИ КОМИ ГОСУДАРСТВЕННЫХ УСЛУГ И ПРЕДОСТАВЛЯЮТСЯ ОРГАНИЗАЦИЯМИ, УЧАСТВУЮЩИМИ В ПРЕДОСТАВЛЕНИИ ГОСУДАРСТВЕННЫХ УСЛУГ, И ОПРЕДЕЛЕНИИ РАЗМЕРА ПЛАТЫ ЗА ИХ ОКАЗАНИЕ </w:t>
      </w:r>
    </w:p>
    <w:bookmarkEnd w:id="0"/>
    <w:p w:rsidR="00CF25BC" w:rsidRDefault="00CF25BC">
      <w:pPr>
        <w:pStyle w:val="FORMATTEXT"/>
        <w:jc w:val="center"/>
      </w:pPr>
      <w:r>
        <w:t xml:space="preserve">(в ред. Постановлений Правительства РК от 20.06.2012 N 253, от 14.08.2014 N 335) </w:t>
      </w:r>
    </w:p>
    <w:p w:rsidR="00CF25BC" w:rsidRDefault="00CF25BC">
      <w:pPr>
        <w:pStyle w:val="FORMATTEXT"/>
        <w:ind w:firstLine="568"/>
        <w:jc w:val="both"/>
      </w:pPr>
      <w:r>
        <w:t xml:space="preserve">В соответствии со статьей 9 Федерального закона "Об организации предоставления государственных и муниципальных услуг", статьей 1 Закона Республики Коми "О некоторых вопросах в сфере регулирования государственных услуг (функций) в Республике Коми" Правительство Республики Коми </w:t>
      </w:r>
    </w:p>
    <w:p w:rsidR="00CF25BC" w:rsidRDefault="00CF25BC">
      <w:pPr>
        <w:pStyle w:val="FORMATTEXT"/>
        <w:ind w:firstLine="568"/>
        <w:jc w:val="both"/>
      </w:pPr>
    </w:p>
    <w:p w:rsidR="00CF25BC" w:rsidRDefault="00CF25BC">
      <w:pPr>
        <w:pStyle w:val="FORMATTEXT"/>
        <w:ind w:firstLine="568"/>
        <w:jc w:val="both"/>
      </w:pPr>
      <w:r>
        <w:t>постановляет: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1. Утвердить: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Перечень услуг, которые являются необходимыми и обязательными для предоставления органами исполнительной власти Республики Коми государственных услуг и предоставляются организациями, участвующими в предоставлении государственных услуг (далее - необходимые и обязательные услуги), согласно приложению N 1;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Порядок определения размера платы за оказание услуг, которые являются необходимыми и обязательными для предоставления органами исполнительной власти Республики Коми государственных услуг, согласно приложению N 2.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2. При предоставлении государственных услуг органами исполнительной власти Республики Коми запрещается требовать от заявителя обращения за оказанием услуг, не включенных в перечень необходимых и обязательных услуг, утвержденный настоящим постановлением, а также предоставления документов, выдаваемых по результатам оказания таких услуг.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3. Органы исполнительной власти Республики Коми устанавливают предельный размер платы за необходимые и обязательные услуги, оказываемые государственными учреждениями Республики Коми, функции и полномочия учредителя которых осуществляют органы исполнительной власти Республики Коми, государственными унитарными предприятиями Республики Коми, организационно-методическое руководство и координацию деятельности которых осуществляют органы исполнительной власти Республики Коми (далее - подведомственные государственные учреждения, государственные унитарные предприятия).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 xml:space="preserve">4. Органам исполнительной власти Республики Коми, указанным в пункте 3 настоящего постановления, в соответствии с Порядком определения размера платы за </w:t>
      </w:r>
      <w:r>
        <w:lastRenderedPageBreak/>
        <w:t>оказание услуг, которые являются необходимыми и обязательными для предоставления органами исполнительной власти Республики Коми государственных услуг, утвержденным настоящим постановлением (приложение N 2), в 3-месячный срок со дня вступления в силу настоящего постановления: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1) принять правовые акты, направленные на реализацию настоящего постановления;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2) обеспечить размещение на своих официальных сайтах на официальном Интернет-портале Республики Коми, на портале государственных услуг (функций) Республики Коми и сайтах подведомственных государственных учреждений, государственных унитарных предприятий методик определения размера платы за оказание необходимых и обязательных услуг, сведений о размерах платы за оказание необходимых и обязательных услуг, а также перечней необходимых и обязательных услуг;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3) привести свои правовые акты в соответствие с настоящим постановлением.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5. Министерству экономического развития Республики Коми осуществлять рассмотрение и согласование проектов правовых актов органов исполнительной власти Республики Коми об утверждении методики определения размера платы за оказание необходимых и обязательных услуг и предельных размеров платы за оказание необходимой и обязательной услуги.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6. Контроль за исполнением настоящего постановления возложить на руководителя Комитета информатизации и связи Республики Коми.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(п. 6 в ред. Постановления Правительства РК от 20.06.2012 N 253)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 xml:space="preserve">7. Настоящее постановление вступает в силу со дня его официального опубликования. </w:t>
      </w:r>
    </w:p>
    <w:p w:rsidR="00CF25BC" w:rsidRDefault="00CF25BC">
      <w:pPr>
        <w:pStyle w:val="FORMATTEXT"/>
        <w:jc w:val="right"/>
      </w:pPr>
    </w:p>
    <w:p w:rsidR="00CF25BC" w:rsidRDefault="00CF25BC">
      <w:pPr>
        <w:pStyle w:val="FORMATTEXT"/>
        <w:jc w:val="right"/>
      </w:pPr>
      <w:r>
        <w:t xml:space="preserve">Глава Республики Коми В.ГАЙЗЕР </w:t>
      </w:r>
    </w:p>
    <w:p w:rsidR="00CF25BC" w:rsidRDefault="00CF25BC">
      <w:pPr>
        <w:pStyle w:val="FORMATTEXT"/>
        <w:jc w:val="right"/>
      </w:pPr>
    </w:p>
    <w:p w:rsidR="00CF25BC" w:rsidRDefault="00CF25BC">
      <w:pPr>
        <w:pStyle w:val="FORMATTEXT"/>
        <w:jc w:val="right"/>
      </w:pPr>
    </w:p>
    <w:p w:rsidR="00CF25BC" w:rsidRDefault="00CF25BC">
      <w:pPr>
        <w:pStyle w:val="FORMATTEXT"/>
        <w:jc w:val="right"/>
      </w:pPr>
      <w:r>
        <w:t>Утвержден</w:t>
      </w:r>
    </w:p>
    <w:p w:rsidR="00CF25BC" w:rsidRDefault="00CF25BC">
      <w:pPr>
        <w:pStyle w:val="FORMATTEXT"/>
        <w:jc w:val="right"/>
      </w:pPr>
      <w:r>
        <w:t xml:space="preserve"> Постановлением</w:t>
      </w:r>
    </w:p>
    <w:p w:rsidR="00CF25BC" w:rsidRDefault="00CF25BC">
      <w:pPr>
        <w:pStyle w:val="FORMATTEXT"/>
        <w:jc w:val="right"/>
      </w:pPr>
      <w:r>
        <w:t xml:space="preserve"> Правительства Республики Коми</w:t>
      </w:r>
    </w:p>
    <w:p w:rsidR="00CF25BC" w:rsidRDefault="00CF25BC">
      <w:pPr>
        <w:pStyle w:val="FORMATTEXT"/>
        <w:jc w:val="right"/>
      </w:pPr>
      <w:r>
        <w:t xml:space="preserve"> от 8 сентября 2011 года N 363 (приложение N 1) </w:t>
      </w: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ПЕРЕЧЕНЬ УСЛУГ, КОТОРЫЕ ЯВЛЯЮТСЯ НЕОБХОДИМЫМИ И ОБЯЗАТЕЛЬНЫМИ ДЛЯ ПРЕДОСТАВЛЕНИЯ ОРГАНАМИ ИСПОЛНИТЕЛЬНОЙ ВЛАСТИ РЕСПУБЛИКИ КОМИ ГОСУДАРСТВЕННЫХ УСЛУГ И ПРЕДОСТАВЛЯЮТСЯ ОРГАНИЗАЦИЯМИ, УЧАСТВУЮЩИМИ В ПРЕДОСТАВЛЕНИИ ГОСУДАРСТВЕННЫХ УСЛУГ </w:t>
      </w:r>
    </w:p>
    <w:p w:rsidR="00CF25BC" w:rsidRDefault="00CF25BC">
      <w:pPr>
        <w:pStyle w:val="FORMATTEXT"/>
        <w:jc w:val="center"/>
      </w:pPr>
    </w:p>
    <w:p w:rsidR="00CF25BC" w:rsidRDefault="00CF25BC">
      <w:pPr>
        <w:pStyle w:val="FORMATTEXT"/>
        <w:jc w:val="center"/>
      </w:pPr>
      <w:r>
        <w:t xml:space="preserve">(в ред. Постановления Правительства РК от 14.08.2014 N 335) </w:t>
      </w:r>
    </w:p>
    <w:p w:rsidR="00CF25BC" w:rsidRDefault="00CF25BC">
      <w:pPr>
        <w:pStyle w:val="FORMATTEXT"/>
      </w:pPr>
      <w:r>
        <w:t xml:space="preserve"> 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00"/>
        <w:gridCol w:w="4950"/>
        <w:gridCol w:w="2700"/>
      </w:tblGrid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t xml:space="preserve">N п/п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t xml:space="preserve">Услуга, которая является необходимой и обязательной для предоставления органами исполнительной власти Республики Коми государственных услуг и предоставляется организациями, участвующими в </w:t>
            </w:r>
            <w:r>
              <w:lastRenderedPageBreak/>
              <w:t xml:space="preserve">предоставлении государственных услуг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lastRenderedPageBreak/>
              <w:t xml:space="preserve">Орган исполнительной власти Республики Коми, предоставляющий государственную </w:t>
            </w:r>
            <w:r>
              <w:lastRenderedPageBreak/>
              <w:t xml:space="preserve">услугу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lastRenderedPageBreak/>
              <w:t xml:space="preserve">1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t xml:space="preserve">2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center"/>
            </w:pPr>
            <w:r>
              <w:t xml:space="preserve">3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1.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Проведение государственной экспертизы проектной документации на строительство, реконструкцию объектов капитального строительства, капитальный ремонт автомобильных дорог общего пользования и (или) результатов инженерных изысканий, выполненных для подготовки такой проектной документации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Министерство архитектуры, строительства и коммунального хозяйства Республики Коми, Министерство природных ресурсов и охраны окружающей среды Республики Коми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(в ред. Постановления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2.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согласования на государственную аккредитацию региональной спортивной федерации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Агентство Республики Коми по физической культуре и спорту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медицинской документации пациента, содержащей данные клинических, рентгенологических, лабораторных и других исследований по профилю его заболевания (сроком давности не более 1 месяца), с целью направления пациента в медицинские организации для оказания специализированной медицинской помощи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Министерство здравоохранения Республики Коми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4.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медицинской документации пациента, содержащей сведения о состоянии здоровья пациента, проведенном обследовании и лечении, рекомендации о необходимости оказания высокотехнологичной медицинской помощи, результаты клинико-диагностических исследований по профилю заболевания пациента, проводимых при подготовке пациента для направления в медицинские организации с целью оказания высокотехнологичной медицинской помощи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(в ред. Постановления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lastRenderedPageBreak/>
              <w:t xml:space="preserve">5.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заключения психолого-медико-педагогического консилиума образовательной организации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Министерство образования Республики Коми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6.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медицинской амбулаторной карты или подробной выписки из истории развития ребенка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7.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заключения психиатра о нарушении развития (если ребенок уже состоит на учете у психиатра)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8.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психолого-педагогической характеристики, заверенной директором образовательной организации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9.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с места жительства о регистрации ребенка (для организации дистанционного обучения детей-инвалидов)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10.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медицинского заключения специалистов медицинской организации об отсутствии противопоказаний или ограничений по работе с компьютером (для организации дистанционного обучения детей-инвалидов)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(в ред. Постановления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11.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акта материально-бытового обследования условий проживания граждан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Агентство Республики Коми по социальному развитию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12.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документа о прохождении подготовки гражданина, выразившего желание стать опекуном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13.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заключения межведомственного экспертного совета или военно-врачебной комиссии о причинной связи развившихся заболеваний и инвалидности с радиационным </w:t>
            </w:r>
            <w:r>
              <w:lastRenderedPageBreak/>
              <w:t xml:space="preserve">воздействием вследствие чернобыльской катастрофы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lastRenderedPageBreak/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lastRenderedPageBreak/>
              <w:t xml:space="preserve">14.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документов, подтверждающих факт проживания (прохождения военной службы (службы)) в зонах радиоактивного загрязнения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15.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16.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домовой (поквартирной) книги с места жительства или иного документа, подтверждающего право пользования жилым помещением либо право собственности на жилое помещение, и копии финансового лицевого счета с места жительства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17.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медицинского заключения по результатам освидетельствования гражданина (гражданки), желающего(ей) усыновить, принять под опеку (попечительство) ребенка или стать приемным родителем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18.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медицинской карты (оформляется на срок до 6 месяцев медицинской организацией по месту жительства), результатов анализов с целью направления на устройство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19.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психоневрологического диспансера с целью направления на устройство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20.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акта врачебной комиссии о снятии с учета в наркологическом диспансере с целью направления на устройство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lastRenderedPageBreak/>
              <w:t xml:space="preserve">21.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истории болезни, к которой приобщается медицинская карта с целью направления на устройство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22.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карты профилактических прививок с целью направления на устройство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23.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заключения врачебной комиссии с участием врача-психиатра, содержащего сведения о наличии у лица психического расстройства, лишающего его возможности находиться в ином стационарном учреждении социального обслуживания, а в отношении дееспособного лица - содержащего также сведения об отсутствии оснований для постановки перед судом вопроса о признании его недееспособным с целью устройства (с целью направления на устройство) в стационарное учреждение соответствующего профиля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24.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Проведение медико-социальной экспертизы с выдачей справки, подтверждающей факт установления инвалидности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25.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об обучении ребенка в образовательной организации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26.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с места жительства о составе семьи и размере общей площади жилого помещения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27.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справки, подтверждающей обучение по очной форме обучения в профессиональной образовательной организации, образовательной организации высшего образования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28.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дошкольной образовательной организации, государственной или муниципальной общеобразовательной организации, </w:t>
            </w:r>
            <w:r>
              <w:lastRenderedPageBreak/>
              <w:t xml:space="preserve">профессиональной образовательной организации, образовательной организации высшего образования о пребывании или обучении ребенка в данной организации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lastRenderedPageBreak/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(в ред. Постановления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29.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финансового лицевого счета и (или) справок об отсутствии задолженности по оплате коммунальных услуг (в том числе за электроэнергию, природный газ), выданных на первое число текущего месяца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Агентство Республики Коми по управлению имуществом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30.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заверенной копии поквартирной карточки, выданной не позднее 10 дней до дня подачи заявления на приватизацию жилого помещения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31.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 составе лиц, зарегистрированных в приватизируемом жилом помещении, в том числе и временно отсутствующих и выбывших гражданах, выданной для приватизации, оформленной не позднее 10 дней до дня подачи заявления на приватизацию жилого помещения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32.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документов (справок), подтверждающих место жительства граждан, участвующих в приватизации жилого помещения, и несовершеннолетних детей с 4 июля 1991 г.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33.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документов (справок) со всех мест проживания, подтверждающих, что ранее право на приватизацию жилого помещения гражданами не было использовано (в том числе несовершеннолетними детьми)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34.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 регистрации несовершеннолетних детей граждан (если несовершеннолетние дети зарегистрированы не в приватизируемом жилом помещении)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lastRenderedPageBreak/>
              <w:t xml:space="preserve">34-1.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 наличии в собственности гражданина и членов его семьи недвижимого имущества (жилых помещений), расположенного по месту их жительства &lt;**&gt;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34-2.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технического паспорта жилого помещения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34-3.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об общей площади жилого помещения, принадлежащего гражданину на праве собственности правах на объекты недвижимого имущества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34-4.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 стоимости отчуждаемого гражданином и (или) членами его семьи жилого помещения на дату заключения договора об отчуждении жилого помещения &lt;**&gt;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34-5.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справки о состоянии здания (помещения)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(в ред. Постановления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35.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ссудного счета заемщика о получении кредита или документа, подтверждающего получение займа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Министерство сельского хозяйства и продовольствия Республики Коми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36.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выписки из домовой книги или копии финансового лицевого счета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37.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Выдача технического паспорта на объект недвижимости &lt;*&gt;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Министерство культуры Республики Коми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38.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Проведение государственной историко-культурной экспертизы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</w:pPr>
            <w:r>
              <w:t xml:space="preserve"> 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BC">
        <w:tblPrEx>
          <w:tblCellMar>
            <w:top w:w="0" w:type="dxa"/>
            <w:bottom w:w="0" w:type="dxa"/>
          </w:tblCellMar>
        </w:tblPrEx>
        <w:tc>
          <w:tcPr>
            <w:tcW w:w="8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CF25BC" w:rsidRDefault="00CF25BC">
            <w:pPr>
              <w:pStyle w:val="a3"/>
              <w:jc w:val="both"/>
            </w:pPr>
            <w:r>
              <w:t xml:space="preserve">(п. 38 введен Постановлением Правительства РК от 14.08.2014 N 335) </w:t>
            </w:r>
          </w:p>
          <w:p w:rsidR="00CF25BC" w:rsidRDefault="00CF2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25BC" w:rsidRDefault="00CF25BC">
      <w:pPr>
        <w:pStyle w:val="a3"/>
      </w:pPr>
    </w:p>
    <w:p w:rsidR="00CF25BC" w:rsidRDefault="00CF25BC">
      <w:pPr>
        <w:pStyle w:val="FORMATTEXT"/>
        <w:jc w:val="both"/>
      </w:pPr>
      <w:r>
        <w:t xml:space="preserve">________________ </w:t>
      </w:r>
    </w:p>
    <w:p w:rsidR="00CF25BC" w:rsidRDefault="00CF25BC">
      <w:pPr>
        <w:pStyle w:val="FORMATTEXT"/>
        <w:ind w:firstLine="568"/>
        <w:jc w:val="both"/>
      </w:pPr>
      <w:r>
        <w:lastRenderedPageBreak/>
        <w:t>&lt;*&gt; Услуги, оказываемые за счет средств заявителя в случаях, предусмотренных в соответствии с нормативными правовыми актами Российской Федерации.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&lt;**&gt; Услуги, оказываемые за счет средств заявителя или оказываемые в рамках межведомственного запроса о предоставлении документов и информации в рамках межведомственного информационного взаимодействия в случаях, предусмотренных в соответствии с нормативными правовыми актами Российской Федерации.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 xml:space="preserve">(сноска введена Постановлением Правительства РК от 14.08.2014 N 335) </w:t>
      </w:r>
    </w:p>
    <w:p w:rsidR="00CF25BC" w:rsidRDefault="00CF25BC">
      <w:pPr>
        <w:pStyle w:val="FORMATTEXT"/>
        <w:jc w:val="right"/>
      </w:pPr>
    </w:p>
    <w:p w:rsidR="00CF25BC" w:rsidRDefault="00CF25BC">
      <w:pPr>
        <w:pStyle w:val="FORMATTEXT"/>
        <w:jc w:val="right"/>
      </w:pPr>
      <w:r>
        <w:t>Утвержден</w:t>
      </w:r>
    </w:p>
    <w:p w:rsidR="00CF25BC" w:rsidRDefault="00CF25BC">
      <w:pPr>
        <w:pStyle w:val="FORMATTEXT"/>
        <w:jc w:val="right"/>
      </w:pPr>
      <w:r>
        <w:t xml:space="preserve"> Постановлением</w:t>
      </w:r>
    </w:p>
    <w:p w:rsidR="00CF25BC" w:rsidRDefault="00CF25BC">
      <w:pPr>
        <w:pStyle w:val="FORMATTEXT"/>
        <w:jc w:val="right"/>
      </w:pPr>
      <w:r>
        <w:t xml:space="preserve"> Правительства Республики Коми</w:t>
      </w:r>
    </w:p>
    <w:p w:rsidR="00CF25BC" w:rsidRDefault="00CF25BC">
      <w:pPr>
        <w:pStyle w:val="FORMATTEXT"/>
        <w:jc w:val="right"/>
      </w:pPr>
      <w:r>
        <w:t xml:space="preserve"> от 8 сентября 2011 года N 363 (приложение N 2) </w:t>
      </w:r>
    </w:p>
    <w:p w:rsidR="00CF25BC" w:rsidRDefault="00CF25BC">
      <w:pPr>
        <w:pStyle w:val="HEADERTEXT"/>
        <w:rPr>
          <w:b/>
          <w:bCs/>
          <w:color w:val="000001"/>
        </w:rPr>
      </w:pPr>
    </w:p>
    <w:p w:rsidR="00CF25BC" w:rsidRDefault="00CF25BC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ПОРЯДОК ОПРЕДЕЛЕНИЯ РАЗМЕРА ПЛАТЫ ЗА ОКАЗАНИЕ УСЛУГ, КОТОРЫЕ ЯВЛЯЮТСЯ НЕОБХОДИМЫМИ И ОБЯЗАТЕЛЬНЫМИ ДЛЯ ПРЕДОСТАВЛЕНИЯ ОРГАНАМИ ИСПОЛНИТЕЛЬНОЙ ВЛАСТИ РЕСПУБЛИКИ КОМИ ГОСУДАРСТВЕННЫХ УСЛУГ </w:t>
      </w:r>
    </w:p>
    <w:p w:rsidR="00CF25BC" w:rsidRDefault="00CF25BC">
      <w:pPr>
        <w:pStyle w:val="FORMATTEXT"/>
        <w:ind w:firstLine="568"/>
        <w:jc w:val="both"/>
      </w:pPr>
      <w:r>
        <w:t>1. Настоящий Порядок регулирует вопросы определения органами исполнительной власти Республики Коми размеров платы за оказание услуг, которые являются необходимыми и обязательными для предоставления органами исполнительной власти Республики Коми государственных услуг (далее - необходимые и обязательные услуги), в целях установления экономически обоснованных размеров платы за оказание необходимых и обязательных услуг.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2. В случае, если иное не установлено постановлениями Правительства Российской Федерации, постановлениями Правительства Республики Коми, методика определения размера платы за оказание необходимых и обязательных услуг (далее - методика), а также предельные размеры платы за оказание необходимых и обязательных услуг утверждаются органами исполнительной власти Республики Коми в отношении необходимых и обязательных услуг, которые предоставляются государственными учреждениями Республики Коми, функции и полномочия учредителя которых осуществляют органы исполнительной власти Республики Коми, или государственными унитарными предприятиями Республики Коми, организационно-методическое руководство и координацию деятельности которых осуществляют органы исполнительной власти Республики Коми (далее - подведомственные государственные учреждения, государственные унитарные предприятия).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3. Методика содержит: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а) обоснование расчетно-нормативных затрат на оказание необходимой и обязательной услуги;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б) пример определения размера платы за оказание необходимой и обязательной услуги на основании методики;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>в) периодичность пересмотра платы за оказание необходимой и обязательной услуги.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 xml:space="preserve">4. Проект нормативного правового акта органа исполнительной власти Республики Коми об утверждении методики и предельных размеров платы за оказание необходимой и обязательной услуги подлежит согласованию с Министерством экономического развития </w:t>
      </w:r>
      <w:r>
        <w:lastRenderedPageBreak/>
        <w:t>Республики Коми в течение месяца с даты поступления проекта в указанное министерство.</w:t>
      </w:r>
    </w:p>
    <w:p w:rsidR="00CF25BC" w:rsidRDefault="00CF25BC">
      <w:pPr>
        <w:pStyle w:val="FORMATTEXT"/>
        <w:ind w:firstLine="568"/>
        <w:jc w:val="both"/>
      </w:pPr>
      <w:r>
        <w:t xml:space="preserve"> </w:t>
      </w:r>
    </w:p>
    <w:p w:rsidR="00CF25BC" w:rsidRDefault="00CF25BC">
      <w:pPr>
        <w:pStyle w:val="FORMATTEXT"/>
        <w:ind w:firstLine="568"/>
        <w:jc w:val="both"/>
      </w:pPr>
      <w:r>
        <w:t xml:space="preserve">5. Размер платы за оказание необходимой и обязательной услуги, которая предоставляется подведомственным государственным учреждением, государственным унитарным предприятием, определяется в соответствии с порядком, устанавливаемым органом исполнительной власти Республики Коми на основании методики. Размер указанной платы не должен превышать предельный размер платы, установленный в соответствии с пунктом 2 настоящего Порядка. </w:t>
      </w:r>
    </w:p>
    <w:sectPr w:rsidR="00CF25BC">
      <w:type w:val="continuous"/>
      <w:pgSz w:w="11907" w:h="16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D8"/>
    <w:rsid w:val="008F27D8"/>
    <w:rsid w:val="00C6261A"/>
    <w:rsid w:val="00C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D7C72B-E87F-4BAF-891A-A9C3F857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3">
    <w:name w:val=".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2B4279"/>
      <w:sz w:val="24"/>
      <w:szCs w:val="24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УСЛУГ, КОТОРЫЕ ЯВЛЯЮТСЯ НЕОБХОДИМЫМИ И ОБЯЗАТЕЛЬНЫМИ ДЛЯ ПРЕДОСТАВЛЕНИЯ ОРГАНАМИ ИСПОЛНИТЕЛЬНОЙ ВЛАСТИ РЕСПУБЛИКИ КОМИ ГОСУДАРСТВЕННЫХ УСЛУГ И ПРЕДОСТАВЛЯЮТСЯ ОРГАНИЗАЦИЯМИ, УЧАСТВУЮЩИМИ В ПРЕДОСТАВЛЕНИИ ГОСУДАРСТВЕННЫХ УСЛУГ, И ОПР</vt:lpstr>
    </vt:vector>
  </TitlesOfParts>
  <Company/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УСЛУГ, КОТОРЫЕ ЯВЛЯЮТСЯ НЕОБХОДИМЫМИ И ОБЯЗАТЕЛЬНЫМИ ДЛЯ ПРЕДОСТАВЛЕНИЯ ОРГАНАМИ ИСПОЛНИТЕЛЬНОЙ ВЛАСТИ РЕСПУБЛИКИ КОМИ ГОСУДАРСТВЕННЫХ УСЛУГ И ПРЕДОСТАВЛЯЮТСЯ ОРГАНИЗАЦИЯМИ, УЧАСТВУЮЩИМИ В ПРЕДОСТАВЛЕНИИ ГОСУДАРСТВЕННЫХ УСЛУГ, И ОПР</dc:title>
  <dc:subject/>
  <dc:creator>Моджук Павел Петрович</dc:creator>
  <cp:keywords/>
  <dc:description/>
  <cp:lastModifiedBy>Неделяев Артем Юрьевич</cp:lastModifiedBy>
  <cp:revision>2</cp:revision>
  <dcterms:created xsi:type="dcterms:W3CDTF">2025-12-04T06:26:00Z</dcterms:created>
  <dcterms:modified xsi:type="dcterms:W3CDTF">2025-12-04T06:26:00Z</dcterms:modified>
</cp:coreProperties>
</file>